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7F" w:rsidRPr="008F6EE2" w:rsidRDefault="00B06DE2" w:rsidP="00B06DE2">
      <w:pPr>
        <w:jc w:val="center"/>
        <w:rPr>
          <w:sz w:val="28"/>
          <w:szCs w:val="28"/>
        </w:rPr>
      </w:pPr>
      <w:r w:rsidRPr="008F6EE2">
        <w:rPr>
          <w:rFonts w:hint="eastAsia"/>
          <w:sz w:val="28"/>
          <w:szCs w:val="28"/>
        </w:rPr>
        <w:t>社会福祉法人福島更生義肢製作所　綱領</w:t>
      </w:r>
    </w:p>
    <w:p w:rsidR="00B06DE2" w:rsidRPr="008F6EE2" w:rsidRDefault="00B06DE2" w:rsidP="00B06DE2">
      <w:pPr>
        <w:jc w:val="center"/>
        <w:rPr>
          <w:rFonts w:hint="eastAsia"/>
          <w:sz w:val="28"/>
          <w:szCs w:val="28"/>
        </w:rPr>
      </w:pPr>
    </w:p>
    <w:p w:rsidR="00B06DE2" w:rsidRPr="008F6EE2" w:rsidRDefault="00B06DE2">
      <w:pPr>
        <w:rPr>
          <w:sz w:val="28"/>
          <w:szCs w:val="28"/>
        </w:rPr>
      </w:pPr>
    </w:p>
    <w:p w:rsidR="00B06DE2" w:rsidRPr="008F6EE2" w:rsidRDefault="00B06DE2" w:rsidP="00B06DE2">
      <w:pPr>
        <w:ind w:firstLineChars="100" w:firstLine="353"/>
        <w:rPr>
          <w:sz w:val="28"/>
          <w:szCs w:val="28"/>
        </w:rPr>
      </w:pPr>
      <w:r w:rsidRPr="008F6EE2">
        <w:rPr>
          <w:rFonts w:hint="eastAsia"/>
          <w:sz w:val="28"/>
          <w:szCs w:val="28"/>
        </w:rPr>
        <w:t>わたくしたちは、補装具の製作を通じ、あらゆる個人が潜在能力を発揮できる環境を創造し、社会的排除の構造と要因を克服する一連の取り組みに参画し、生活困難を抱えた人々を社会的に包み込む、真の福祉社会を作るために、支援に携わる関係者の分野や対象ごとの縦割りを克服し、対象となった人々の心の平安と、個別的ニーズに対する適切な援助を実現するために最善を尽くします。</w:t>
      </w:r>
    </w:p>
    <w:p w:rsidR="00B06DE2" w:rsidRPr="008F6EE2" w:rsidRDefault="00B06DE2">
      <w:pPr>
        <w:rPr>
          <w:sz w:val="28"/>
          <w:szCs w:val="28"/>
        </w:rPr>
      </w:pPr>
    </w:p>
    <w:p w:rsidR="00B06DE2" w:rsidRPr="008F6EE2" w:rsidRDefault="00B06DE2">
      <w:pPr>
        <w:rPr>
          <w:rFonts w:hint="eastAsia"/>
          <w:sz w:val="28"/>
          <w:szCs w:val="28"/>
        </w:rPr>
      </w:pPr>
    </w:p>
    <w:p w:rsidR="00B06DE2" w:rsidRPr="008F6EE2" w:rsidRDefault="00B06DE2">
      <w:pPr>
        <w:rPr>
          <w:sz w:val="28"/>
          <w:szCs w:val="28"/>
        </w:rPr>
      </w:pPr>
      <w:r w:rsidRPr="008F6EE2">
        <w:rPr>
          <w:rFonts w:hint="eastAsia"/>
          <w:sz w:val="28"/>
          <w:szCs w:val="28"/>
        </w:rPr>
        <w:t>一　わたくしたちは、社会生活の秩序を保つための模範となるよう心掛け、私利私欲を交えず、真心をもって他者に接します。</w:t>
      </w:r>
    </w:p>
    <w:p w:rsidR="00B06DE2" w:rsidRPr="008F6EE2" w:rsidRDefault="00B06DE2">
      <w:pPr>
        <w:rPr>
          <w:sz w:val="28"/>
          <w:szCs w:val="28"/>
        </w:rPr>
      </w:pPr>
    </w:p>
    <w:p w:rsidR="00B06DE2" w:rsidRPr="008F6EE2" w:rsidRDefault="00B06DE2">
      <w:pPr>
        <w:rPr>
          <w:sz w:val="28"/>
          <w:szCs w:val="28"/>
        </w:rPr>
      </w:pPr>
      <w:r w:rsidRPr="008F6EE2">
        <w:rPr>
          <w:rFonts w:hint="eastAsia"/>
          <w:sz w:val="28"/>
          <w:szCs w:val="28"/>
        </w:rPr>
        <w:t>一　わたくしたちは、いついかなる時も、あらゆる人々の人権を尊重し、これを脅かす行為は看過せず、また、行いません。</w:t>
      </w:r>
    </w:p>
    <w:p w:rsidR="00B06DE2" w:rsidRPr="008F6EE2" w:rsidRDefault="00B06DE2">
      <w:pPr>
        <w:rPr>
          <w:sz w:val="28"/>
          <w:szCs w:val="28"/>
        </w:rPr>
      </w:pPr>
    </w:p>
    <w:p w:rsidR="00B06DE2" w:rsidRPr="008F6EE2" w:rsidRDefault="00B06DE2">
      <w:pPr>
        <w:rPr>
          <w:sz w:val="28"/>
          <w:szCs w:val="28"/>
        </w:rPr>
      </w:pPr>
      <w:r w:rsidRPr="008F6EE2">
        <w:rPr>
          <w:rFonts w:hint="eastAsia"/>
          <w:sz w:val="28"/>
          <w:szCs w:val="28"/>
        </w:rPr>
        <w:t>一　わたくしたちは、人々の生活を阻害する社会的障壁の除去を実現します。</w:t>
      </w:r>
    </w:p>
    <w:p w:rsidR="00B06DE2" w:rsidRPr="008F6EE2" w:rsidRDefault="00B06DE2">
      <w:pPr>
        <w:rPr>
          <w:sz w:val="28"/>
          <w:szCs w:val="28"/>
        </w:rPr>
      </w:pPr>
    </w:p>
    <w:p w:rsidR="00B06DE2" w:rsidRPr="008F6EE2" w:rsidRDefault="00B06DE2">
      <w:pPr>
        <w:rPr>
          <w:sz w:val="28"/>
          <w:szCs w:val="28"/>
        </w:rPr>
      </w:pPr>
      <w:r w:rsidRPr="008F6EE2">
        <w:rPr>
          <w:rFonts w:hint="eastAsia"/>
          <w:sz w:val="28"/>
          <w:szCs w:val="28"/>
        </w:rPr>
        <w:t>一　わたくしたちは、生活困難を抱えた人々が、地域社会において生活することを妨げられることがないよう最善を尽くします。</w:t>
      </w:r>
    </w:p>
    <w:p w:rsidR="00B06DE2" w:rsidRPr="008F6EE2" w:rsidRDefault="00B06DE2">
      <w:pPr>
        <w:rPr>
          <w:sz w:val="28"/>
          <w:szCs w:val="28"/>
        </w:rPr>
      </w:pPr>
    </w:p>
    <w:p w:rsidR="00B06DE2" w:rsidRPr="008F6EE2" w:rsidRDefault="00B06DE2">
      <w:pPr>
        <w:rPr>
          <w:rFonts w:hint="eastAsia"/>
          <w:sz w:val="28"/>
          <w:szCs w:val="28"/>
        </w:rPr>
      </w:pPr>
      <w:r w:rsidRPr="008F6EE2">
        <w:rPr>
          <w:rFonts w:hint="eastAsia"/>
          <w:sz w:val="28"/>
          <w:szCs w:val="28"/>
        </w:rPr>
        <w:t>一　わたくしたちは、真の福祉国家実現のために積極的に社会貢献する精神を持ち続けます</w:t>
      </w:r>
      <w:bookmarkStart w:id="0" w:name="_GoBack"/>
      <w:bookmarkEnd w:id="0"/>
      <w:r w:rsidRPr="008F6EE2">
        <w:rPr>
          <w:rFonts w:hint="eastAsia"/>
          <w:sz w:val="28"/>
          <w:szCs w:val="28"/>
        </w:rPr>
        <w:t>。</w:t>
      </w:r>
    </w:p>
    <w:sectPr w:rsidR="00B06DE2" w:rsidRPr="008F6EE2" w:rsidSect="00B06DE2">
      <w:pgSz w:w="11906" w:h="16838" w:code="9"/>
      <w:pgMar w:top="1985" w:right="1701" w:bottom="1701" w:left="1701" w:header="851" w:footer="992" w:gutter="0"/>
      <w:cols w:space="425"/>
      <w:docGrid w:type="linesAndChars" w:linePitch="375"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28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E2"/>
    <w:rsid w:val="00006AB1"/>
    <w:rsid w:val="008F6EE2"/>
    <w:rsid w:val="00A605FE"/>
    <w:rsid w:val="00B06DE2"/>
    <w:rsid w:val="00F7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41E0DB-586A-4015-B097-4F8ED43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fkg</dc:creator>
  <cp:keywords/>
  <dc:description/>
  <cp:lastModifiedBy>fkg</cp:lastModifiedBy>
  <cp:revision>2</cp:revision>
  <dcterms:created xsi:type="dcterms:W3CDTF">2016-11-22T09:06:00Z</dcterms:created>
  <dcterms:modified xsi:type="dcterms:W3CDTF">2016-11-22T09:16:00Z</dcterms:modified>
</cp:coreProperties>
</file>